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2443" w14:textId="77777777" w:rsidR="005D7CFD" w:rsidRDefault="005D7CFD" w:rsidP="00FC44F7">
      <w:pPr>
        <w:rPr>
          <w:sz w:val="28"/>
          <w:szCs w:val="28"/>
        </w:rPr>
      </w:pPr>
    </w:p>
    <w:p w14:paraId="28BE0FB5" w14:textId="77777777" w:rsidR="00B43103" w:rsidRPr="00F06998" w:rsidRDefault="00B43103" w:rsidP="00F06998">
      <w:pPr>
        <w:jc w:val="center"/>
        <w:rPr>
          <w:sz w:val="28"/>
          <w:szCs w:val="28"/>
        </w:rPr>
      </w:pPr>
    </w:p>
    <w:p w14:paraId="1E6D65C7" w14:textId="77777777" w:rsidR="003E08D0" w:rsidRPr="003E08D0" w:rsidRDefault="003E08D0" w:rsidP="003E08D0">
      <w:pPr>
        <w:spacing w:after="300"/>
        <w:textAlignment w:val="baseline"/>
        <w:outlineLvl w:val="0"/>
        <w:rPr>
          <w:b/>
          <w:bCs/>
          <w:color w:val="3B4256"/>
          <w:kern w:val="36"/>
          <w:sz w:val="48"/>
          <w:szCs w:val="48"/>
        </w:rPr>
      </w:pPr>
      <w:r>
        <w:rPr>
          <w:rFonts w:ascii="Arial" w:hAnsi="Arial" w:cs="Arial"/>
          <w:b/>
          <w:bCs/>
          <w:color w:val="3B4256"/>
          <w:kern w:val="36"/>
          <w:sz w:val="48"/>
          <w:szCs w:val="48"/>
        </w:rPr>
        <w:t xml:space="preserve">    </w:t>
      </w:r>
      <w:r w:rsidRPr="003E08D0">
        <w:rPr>
          <w:b/>
          <w:bCs/>
          <w:color w:val="3B4256"/>
          <w:kern w:val="36"/>
          <w:sz w:val="48"/>
          <w:szCs w:val="48"/>
        </w:rPr>
        <w:t>Безопасность в Новый Год. Гирлянды</w:t>
      </w:r>
    </w:p>
    <w:p w14:paraId="65E640A8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На территории нашего региона в период с начала зимнего пожароопасного сезона (с 1 сентября) в жилых домах зарегистрировано 111 пожаров, на которых погибло 17 человек, в том числе 2 ребенка, травмировано 12 человек.</w:t>
      </w:r>
    </w:p>
    <w:p w14:paraId="4D4B642B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Зачастую причиной возникновения пожаров становится неисправность электронагревательного прибора. В разгар праздников в преддверии Нового года и Рождества всегда возрастает риск возникновения пожаров из-за замыкания электропроводки. У кого-то гирлянду замыкает на елке, у кого-то–на шторах. Огонь распространяется быстро, но еще опаснее то</w:t>
      </w:r>
      <w:r>
        <w:rPr>
          <w:color w:val="3B4256"/>
          <w:sz w:val="26"/>
          <w:szCs w:val="26"/>
        </w:rPr>
        <w:t xml:space="preserve">ксичный дым. Достаточно два-три </w:t>
      </w:r>
      <w:r w:rsidRPr="003E08D0">
        <w:rPr>
          <w:color w:val="3B4256"/>
          <w:sz w:val="26"/>
          <w:szCs w:val="26"/>
        </w:rPr>
        <w:t>вдоха и взрослый человек теряет сознание.</w:t>
      </w:r>
    </w:p>
    <w:p w14:paraId="604E981E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Неподготовленному, непрофессиональному потребителю сложно отличить качественное электрическое изделие от некачественного. Есть несколько нюансов, на которые нужно обращать внимание.</w:t>
      </w:r>
    </w:p>
    <w:p w14:paraId="422E9037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1. Сертификат на продукцию. Новогодние гирлянды подлежат обязательной сертификации. Она должна быть в наличии у продавца.</w:t>
      </w:r>
    </w:p>
    <w:p w14:paraId="0F5F553E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2. Маркировка. Она должна быть на всех проводах с интервалом примерно в метр. В ней указывается, что это за провод, какого он сечения, на какую номинальную мощность рассчитан, год выпуска, изготовитель. Также там обязательно должен быть знак Евразийского союза. Если всего этого нет – перед вами, скорее всего, фальсификат.</w:t>
      </w:r>
    </w:p>
    <w:p w14:paraId="5755D508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3. Цена и точка продажи. Стоимость гирлянды зависит от разных параметров, но если изделие продается гораздо дешевле аналогов – это повод призадуматься, на чем сэкономил производитель. Покупать такую продукцию нужно в крупных сетевых торговых точках, так как на рынках легко наткнуться на подделку без всяких документов.</w:t>
      </w:r>
    </w:p>
    <w:p w14:paraId="12DA85E0" w14:textId="77777777" w:rsidR="003E08D0" w:rsidRPr="003E08D0" w:rsidRDefault="003E08D0" w:rsidP="003E08D0">
      <w:pPr>
        <w:spacing w:after="30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4. Качество товара. Осмотрите гирлянду перед покупкой: если вы видите разрывы изоляции или оболочки на проводах, если плохо спаяны контакты – это весомый повод отказаться от покупки.</w:t>
      </w:r>
    </w:p>
    <w:p w14:paraId="644EA06A" w14:textId="604B18ED" w:rsidR="003E08D0" w:rsidRDefault="003E08D0" w:rsidP="003E08D0">
      <w:pPr>
        <w:jc w:val="center"/>
        <w:textAlignment w:val="baseline"/>
        <w:rPr>
          <w:b/>
          <w:bCs/>
          <w:color w:val="3B4256"/>
          <w:sz w:val="26"/>
          <w:szCs w:val="26"/>
          <w:bdr w:val="none" w:sz="0" w:space="0" w:color="auto" w:frame="1"/>
        </w:rPr>
      </w:pPr>
      <w:r w:rsidRPr="003E08D0">
        <w:rPr>
          <w:b/>
          <w:bCs/>
          <w:color w:val="3B4256"/>
          <w:sz w:val="26"/>
          <w:szCs w:val="26"/>
          <w:bdr w:val="none" w:sz="0" w:space="0" w:color="auto" w:frame="1"/>
        </w:rPr>
        <w:t>Меры безопасности при использовании электрических гирлянд:</w:t>
      </w:r>
    </w:p>
    <w:p w14:paraId="3C081BA2" w14:textId="77777777" w:rsidR="00D92F43" w:rsidRPr="003E08D0" w:rsidRDefault="00D92F43" w:rsidP="003E08D0">
      <w:pPr>
        <w:jc w:val="center"/>
        <w:textAlignment w:val="baseline"/>
        <w:rPr>
          <w:color w:val="3B4256"/>
          <w:sz w:val="26"/>
          <w:szCs w:val="26"/>
        </w:rPr>
      </w:pPr>
    </w:p>
    <w:p w14:paraId="376CEBA2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Гирлянду лучше подключать в розетку напрямую, не через переходники и удлинители.</w:t>
      </w:r>
    </w:p>
    <w:p w14:paraId="6898799F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Если гирлянда неисправна – замените ее, не пытайтесь ремонтировать сами.</w:t>
      </w:r>
    </w:p>
    <w:p w14:paraId="3C7EA573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Не оставлять ее без присмотра, выключайте, когда уходите из дома.</w:t>
      </w:r>
    </w:p>
    <w:p w14:paraId="619DFAB3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Выключайте гирлянду на ночь, может быть скачок напряжения, от которого даже хорошее дорогое изделие замкнет.</w:t>
      </w:r>
    </w:p>
    <w:p w14:paraId="04A7A1A3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Считается, что светодиоды более безопасны, чем лампочки.</w:t>
      </w:r>
    </w:p>
    <w:p w14:paraId="2DF0A051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Когда в квартире есть домашние животные, они могут повредить провода, пока хозяева не видят. Следите за ними.</w:t>
      </w:r>
    </w:p>
    <w:p w14:paraId="0342FC73" w14:textId="77777777" w:rsidR="003E08D0" w:rsidRP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lastRenderedPageBreak/>
        <w:t>Хорошо иметь автономный дымовой пожарный извещатель (АДПИ) дома. Автономные датчики работают от батарейки. Если не хотите вешать их на потолок, можно поставить просто на верх шкафа. В случае пожара, когда появится дым, такой датчик издаст громкий звуковой сигнал, разбудит вас ночью или привлечет ваше внимание, если вы находитесь в соседней комнате. Тогда у вас будет шанс либо быстро эвакуироваться, либо самим потушить пожар.</w:t>
      </w:r>
    </w:p>
    <w:p w14:paraId="3BDB8405" w14:textId="03A1E036" w:rsidR="003E08D0" w:rsidRDefault="003E08D0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3E08D0">
        <w:rPr>
          <w:color w:val="3B4256"/>
          <w:sz w:val="26"/>
          <w:szCs w:val="26"/>
        </w:rPr>
        <w:t>Если замкнуло гирлянду, в первую очередь, нужно отключить электричество. После этого можно тушить водой, а лучше – порошковым огнетушителем.</w:t>
      </w:r>
    </w:p>
    <w:p w14:paraId="74231BCE" w14:textId="1885A973" w:rsidR="00D92F43" w:rsidRPr="003E08D0" w:rsidRDefault="00D92F43" w:rsidP="003E08D0">
      <w:pPr>
        <w:numPr>
          <w:ilvl w:val="0"/>
          <w:numId w:val="3"/>
        </w:numPr>
        <w:spacing w:after="120"/>
        <w:jc w:val="both"/>
        <w:textAlignment w:val="baseline"/>
        <w:rPr>
          <w:color w:val="3B4256"/>
          <w:sz w:val="26"/>
          <w:szCs w:val="26"/>
        </w:rPr>
      </w:pPr>
      <w:r w:rsidRPr="00D92F43">
        <w:rPr>
          <w:color w:val="3B4256"/>
          <w:sz w:val="26"/>
          <w:szCs w:val="26"/>
        </w:rPr>
        <w:t>https://71.mchs.gov.ru/deyatelnost/press-centr/novosti/5165772</w:t>
      </w:r>
    </w:p>
    <w:p w14:paraId="6F648F27" w14:textId="6180F2D7" w:rsidR="003E08D0" w:rsidRPr="00A4243D" w:rsidRDefault="003E08D0" w:rsidP="003E08D0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4243D">
        <w:rPr>
          <w:b/>
          <w:bCs/>
          <w:sz w:val="26"/>
          <w:szCs w:val="26"/>
          <w:bdr w:val="none" w:sz="0" w:space="0" w:color="auto" w:frame="1"/>
        </w:rPr>
        <w:t>Соблюдайте требования пожарной безопасности!!</w:t>
      </w:r>
      <w:r w:rsidR="00D92F43" w:rsidRPr="00A4243D">
        <w:rPr>
          <w:b/>
          <w:bCs/>
          <w:sz w:val="26"/>
          <w:szCs w:val="26"/>
          <w:bdr w:val="none" w:sz="0" w:space="0" w:color="auto" w:frame="1"/>
        </w:rPr>
        <w:t>!</w:t>
      </w:r>
    </w:p>
    <w:p w14:paraId="2AF103D0" w14:textId="77777777" w:rsidR="00D92F43" w:rsidRPr="00A4243D" w:rsidRDefault="00D92F43" w:rsidP="003E08D0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14:paraId="706E4202" w14:textId="24408D18" w:rsidR="00D92F43" w:rsidRPr="00A4243D" w:rsidRDefault="00D92F43" w:rsidP="003E08D0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A4243D">
        <w:rPr>
          <w:b/>
          <w:bCs/>
          <w:sz w:val="26"/>
          <w:szCs w:val="26"/>
          <w:bdr w:val="none" w:sz="0" w:space="0" w:color="auto" w:frame="1"/>
        </w:rPr>
        <w:t>Сообщить о пожаре взрослым или в пожарную охрану по единому телефону спасения «01» или «101»</w:t>
      </w:r>
    </w:p>
    <w:p w14:paraId="5B7193BB" w14:textId="77777777" w:rsidR="00D92F43" w:rsidRPr="003E08D0" w:rsidRDefault="00D92F43" w:rsidP="003E08D0">
      <w:pPr>
        <w:jc w:val="center"/>
        <w:textAlignment w:val="baseline"/>
        <w:rPr>
          <w:color w:val="3B4256"/>
          <w:sz w:val="26"/>
          <w:szCs w:val="26"/>
        </w:rPr>
      </w:pPr>
    </w:p>
    <w:p w14:paraId="232A8055" w14:textId="39017E1E" w:rsidR="00D92F43" w:rsidRDefault="00D92F43" w:rsidP="00A4243D">
      <w:pPr>
        <w:rPr>
          <w:sz w:val="24"/>
          <w:szCs w:val="24"/>
        </w:rPr>
      </w:pPr>
      <w:r w:rsidRPr="00D92F43">
        <w:rPr>
          <w:sz w:val="24"/>
          <w:szCs w:val="24"/>
        </w:rPr>
        <w:t>Отдел надзорной деятельности и профилактической работы</w:t>
      </w:r>
    </w:p>
    <w:p w14:paraId="7FD4CC1E" w14:textId="2DA80DE9" w:rsidR="003E08D0" w:rsidRPr="00D92F43" w:rsidRDefault="00D92F43" w:rsidP="00A4243D">
      <w:pPr>
        <w:rPr>
          <w:sz w:val="24"/>
          <w:szCs w:val="24"/>
        </w:rPr>
      </w:pPr>
      <w:r w:rsidRPr="00D92F43">
        <w:rPr>
          <w:sz w:val="24"/>
          <w:szCs w:val="24"/>
        </w:rPr>
        <w:t>по Новомосковскому району</w:t>
      </w:r>
    </w:p>
    <w:p w14:paraId="3ACD5714" w14:textId="0950264F" w:rsidR="00D92F43" w:rsidRDefault="00D92F43" w:rsidP="00A4243D">
      <w:pPr>
        <w:rPr>
          <w:sz w:val="24"/>
          <w:szCs w:val="24"/>
        </w:rPr>
      </w:pPr>
      <w:r w:rsidRPr="00D92F43">
        <w:rPr>
          <w:sz w:val="24"/>
          <w:szCs w:val="24"/>
        </w:rPr>
        <w:t>УНД и ПР ГУ МЧС России</w:t>
      </w:r>
    </w:p>
    <w:p w14:paraId="741EEAD0" w14:textId="308A0ACE" w:rsidR="00D92F43" w:rsidRPr="00D92F43" w:rsidRDefault="00D92F43" w:rsidP="00A4243D">
      <w:pPr>
        <w:rPr>
          <w:sz w:val="24"/>
          <w:szCs w:val="24"/>
        </w:rPr>
      </w:pPr>
      <w:r w:rsidRPr="00D92F43">
        <w:rPr>
          <w:sz w:val="24"/>
          <w:szCs w:val="24"/>
        </w:rPr>
        <w:t>по Тульской области</w:t>
      </w:r>
    </w:p>
    <w:p w14:paraId="7A7F7432" w14:textId="562B6F93" w:rsidR="00D92F43" w:rsidRPr="00D92F43" w:rsidRDefault="00D92F43" w:rsidP="00A4243D">
      <w:pPr>
        <w:rPr>
          <w:sz w:val="24"/>
          <w:szCs w:val="24"/>
        </w:rPr>
      </w:pPr>
      <w:r w:rsidRPr="00D92F43">
        <w:rPr>
          <w:sz w:val="24"/>
          <w:szCs w:val="24"/>
        </w:rPr>
        <w:t xml:space="preserve">Номер единого «телефона доверия» </w:t>
      </w:r>
      <w:r>
        <w:rPr>
          <w:sz w:val="24"/>
          <w:szCs w:val="24"/>
        </w:rPr>
        <w:t>56-99-99</w:t>
      </w:r>
    </w:p>
    <w:p w14:paraId="21A78BF8" w14:textId="77777777" w:rsidR="00FA44DD" w:rsidRDefault="00FA44DD" w:rsidP="00B07080">
      <w:pPr>
        <w:rPr>
          <w:sz w:val="16"/>
          <w:szCs w:val="16"/>
        </w:rPr>
      </w:pPr>
    </w:p>
    <w:p w14:paraId="33B16051" w14:textId="77777777" w:rsidR="00803412" w:rsidRDefault="00803412" w:rsidP="00B07080">
      <w:pPr>
        <w:rPr>
          <w:sz w:val="16"/>
          <w:szCs w:val="16"/>
        </w:rPr>
      </w:pPr>
    </w:p>
    <w:p w14:paraId="36C8D83F" w14:textId="77777777" w:rsidR="00803412" w:rsidRPr="00E538BC" w:rsidRDefault="00803412" w:rsidP="00B07080"/>
    <w:sectPr w:rsidR="00803412" w:rsidRPr="00E538BC" w:rsidSect="00B13EDC">
      <w:pgSz w:w="11906" w:h="16838"/>
      <w:pgMar w:top="360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1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343BAC"/>
    <w:multiLevelType w:val="multilevel"/>
    <w:tmpl w:val="CE38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70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C89"/>
    <w:rsid w:val="00001D74"/>
    <w:rsid w:val="00011A7E"/>
    <w:rsid w:val="00013D49"/>
    <w:rsid w:val="0007374A"/>
    <w:rsid w:val="00096F88"/>
    <w:rsid w:val="000A0669"/>
    <w:rsid w:val="000E001D"/>
    <w:rsid w:val="000E2FFB"/>
    <w:rsid w:val="000E6B1B"/>
    <w:rsid w:val="000F0E34"/>
    <w:rsid w:val="000F1720"/>
    <w:rsid w:val="00122C12"/>
    <w:rsid w:val="00137962"/>
    <w:rsid w:val="00176BA9"/>
    <w:rsid w:val="00180157"/>
    <w:rsid w:val="00181C61"/>
    <w:rsid w:val="00191D03"/>
    <w:rsid w:val="001B522E"/>
    <w:rsid w:val="001C5279"/>
    <w:rsid w:val="001E70BD"/>
    <w:rsid w:val="002042DE"/>
    <w:rsid w:val="00265050"/>
    <w:rsid w:val="00297C03"/>
    <w:rsid w:val="002A244E"/>
    <w:rsid w:val="002B0C89"/>
    <w:rsid w:val="002B7DAA"/>
    <w:rsid w:val="002D0E28"/>
    <w:rsid w:val="002D3FB0"/>
    <w:rsid w:val="00312A9F"/>
    <w:rsid w:val="00327242"/>
    <w:rsid w:val="0033339A"/>
    <w:rsid w:val="00397613"/>
    <w:rsid w:val="003B67B8"/>
    <w:rsid w:val="003C5308"/>
    <w:rsid w:val="003D3C8F"/>
    <w:rsid w:val="003E08D0"/>
    <w:rsid w:val="003E2C33"/>
    <w:rsid w:val="00431DF1"/>
    <w:rsid w:val="00463718"/>
    <w:rsid w:val="00485DB1"/>
    <w:rsid w:val="00496B0A"/>
    <w:rsid w:val="004B2C67"/>
    <w:rsid w:val="004B7CF6"/>
    <w:rsid w:val="004C3B6F"/>
    <w:rsid w:val="004D46A0"/>
    <w:rsid w:val="004F5300"/>
    <w:rsid w:val="00501092"/>
    <w:rsid w:val="00514235"/>
    <w:rsid w:val="00514A33"/>
    <w:rsid w:val="0052673C"/>
    <w:rsid w:val="00537AE2"/>
    <w:rsid w:val="005A72C0"/>
    <w:rsid w:val="005C20E6"/>
    <w:rsid w:val="005D7CFD"/>
    <w:rsid w:val="005F47A4"/>
    <w:rsid w:val="0060252C"/>
    <w:rsid w:val="00603396"/>
    <w:rsid w:val="00605971"/>
    <w:rsid w:val="00605C24"/>
    <w:rsid w:val="00611E55"/>
    <w:rsid w:val="00631A4A"/>
    <w:rsid w:val="00633E90"/>
    <w:rsid w:val="0065212C"/>
    <w:rsid w:val="006543E9"/>
    <w:rsid w:val="00664819"/>
    <w:rsid w:val="0069282D"/>
    <w:rsid w:val="006A2F16"/>
    <w:rsid w:val="006B3B3B"/>
    <w:rsid w:val="006F5AA1"/>
    <w:rsid w:val="006F6C8C"/>
    <w:rsid w:val="00722A14"/>
    <w:rsid w:val="007529BE"/>
    <w:rsid w:val="0077669E"/>
    <w:rsid w:val="007B70C9"/>
    <w:rsid w:val="007D5E39"/>
    <w:rsid w:val="00803412"/>
    <w:rsid w:val="008163F0"/>
    <w:rsid w:val="00826049"/>
    <w:rsid w:val="0084487F"/>
    <w:rsid w:val="008800A1"/>
    <w:rsid w:val="00884CCC"/>
    <w:rsid w:val="00890DB1"/>
    <w:rsid w:val="008A7319"/>
    <w:rsid w:val="008A7443"/>
    <w:rsid w:val="008C76AC"/>
    <w:rsid w:val="009057B4"/>
    <w:rsid w:val="00933A84"/>
    <w:rsid w:val="00957499"/>
    <w:rsid w:val="00977F28"/>
    <w:rsid w:val="009A0261"/>
    <w:rsid w:val="009A0420"/>
    <w:rsid w:val="009A32EE"/>
    <w:rsid w:val="009C450A"/>
    <w:rsid w:val="009C4AC9"/>
    <w:rsid w:val="009E554A"/>
    <w:rsid w:val="009F48AC"/>
    <w:rsid w:val="00A27E46"/>
    <w:rsid w:val="00A4243D"/>
    <w:rsid w:val="00A64076"/>
    <w:rsid w:val="00AA0A26"/>
    <w:rsid w:val="00AB2FF0"/>
    <w:rsid w:val="00AC0E26"/>
    <w:rsid w:val="00AC7827"/>
    <w:rsid w:val="00AD477C"/>
    <w:rsid w:val="00B07080"/>
    <w:rsid w:val="00B13EDC"/>
    <w:rsid w:val="00B425EE"/>
    <w:rsid w:val="00B43103"/>
    <w:rsid w:val="00B824CF"/>
    <w:rsid w:val="00B91504"/>
    <w:rsid w:val="00BB2C9F"/>
    <w:rsid w:val="00BB512B"/>
    <w:rsid w:val="00BC3E1B"/>
    <w:rsid w:val="00BC3EAA"/>
    <w:rsid w:val="00C76B98"/>
    <w:rsid w:val="00C90D50"/>
    <w:rsid w:val="00CA5B1F"/>
    <w:rsid w:val="00CC3D38"/>
    <w:rsid w:val="00CD13EE"/>
    <w:rsid w:val="00CF722F"/>
    <w:rsid w:val="00D44928"/>
    <w:rsid w:val="00D6152A"/>
    <w:rsid w:val="00D71AD9"/>
    <w:rsid w:val="00D92F43"/>
    <w:rsid w:val="00DB3304"/>
    <w:rsid w:val="00DC3B44"/>
    <w:rsid w:val="00DE2CFA"/>
    <w:rsid w:val="00DE6598"/>
    <w:rsid w:val="00E05E52"/>
    <w:rsid w:val="00E520CE"/>
    <w:rsid w:val="00E538BC"/>
    <w:rsid w:val="00E7234A"/>
    <w:rsid w:val="00EE5070"/>
    <w:rsid w:val="00F06998"/>
    <w:rsid w:val="00F24A2B"/>
    <w:rsid w:val="00F3702B"/>
    <w:rsid w:val="00F5080D"/>
    <w:rsid w:val="00F51CFD"/>
    <w:rsid w:val="00FA44DD"/>
    <w:rsid w:val="00FA7EC7"/>
    <w:rsid w:val="00FB0481"/>
    <w:rsid w:val="00FB7938"/>
    <w:rsid w:val="00FC1374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EF17E"/>
  <w15:docId w15:val="{2D419E95-36AF-430C-933C-94FFD0C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C89"/>
  </w:style>
  <w:style w:type="paragraph" w:styleId="2">
    <w:name w:val="heading 2"/>
    <w:basedOn w:val="a"/>
    <w:next w:val="a"/>
    <w:qFormat/>
    <w:rsid w:val="002B0C89"/>
    <w:pPr>
      <w:keepNext/>
      <w:ind w:right="-62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C89"/>
    <w:pPr>
      <w:spacing w:after="120"/>
    </w:pPr>
  </w:style>
  <w:style w:type="paragraph" w:styleId="a5">
    <w:name w:val="Title"/>
    <w:basedOn w:val="a"/>
    <w:qFormat/>
    <w:rsid w:val="002B0C89"/>
    <w:pPr>
      <w:jc w:val="center"/>
    </w:pPr>
    <w:rPr>
      <w:sz w:val="28"/>
      <w:szCs w:val="24"/>
    </w:rPr>
  </w:style>
  <w:style w:type="paragraph" w:customStyle="1" w:styleId="1">
    <w:name w:val="Знак Знак Знак1 Знак"/>
    <w:basedOn w:val="a"/>
    <w:rsid w:val="0052673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rsid w:val="003D3C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D3C8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604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826049"/>
    <w:rPr>
      <w:i/>
      <w:iCs/>
    </w:rPr>
  </w:style>
  <w:style w:type="character" w:customStyle="1" w:styleId="a4">
    <w:name w:val="Основной текст Знак"/>
    <w:basedOn w:val="a0"/>
    <w:link w:val="a3"/>
    <w:rsid w:val="00F06998"/>
  </w:style>
  <w:style w:type="paragraph" w:styleId="aa">
    <w:name w:val="Body Text Indent"/>
    <w:basedOn w:val="a"/>
    <w:link w:val="ab"/>
    <w:semiHidden/>
    <w:unhideWhenUsed/>
    <w:rsid w:val="00FA44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FA44DD"/>
  </w:style>
  <w:style w:type="character" w:styleId="ac">
    <w:name w:val="Hyperlink"/>
    <w:rsid w:val="00F2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2023-12-13T07:49:00Z</cp:lastPrinted>
  <dcterms:created xsi:type="dcterms:W3CDTF">2023-12-13T07:14:00Z</dcterms:created>
  <dcterms:modified xsi:type="dcterms:W3CDTF">2023-12-14T06:43:00Z</dcterms:modified>
</cp:coreProperties>
</file>